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Тестовые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рубежный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2 вопросы по </w:t>
      </w:r>
      <w:r w:rsidRPr="0011454C">
        <w:rPr>
          <w:rFonts w:ascii="Times New Roman" w:eastAsia="Calibri" w:hAnsi="Times New Roman" w:cs="Times New Roman"/>
          <w:b/>
          <w:sz w:val="28"/>
          <w:szCs w:val="28"/>
        </w:rPr>
        <w:t>Теории электрической связи</w:t>
      </w: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Выделить </w:t>
      </w:r>
      <w:r w:rsidRPr="0011454C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подчеркнут</w:t>
      </w: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правильный ответ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1. Как называется число элементов (символов) передаваемых в 1 секунду?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скорость модуляции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скорость передачи информации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количество информации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энтропия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объем сигнала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2. Как называется любое внешнее или внутреннее воздействие на сигнал, вызывающее случайное отклонение принятого сигнала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от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переданного?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шифрование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модуляция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С)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предискажение</w:t>
      </w:r>
      <w:proofErr w:type="spell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искажение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помеха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Какова начальная фаза изображенной на рисунке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косинусоиды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>?</w:t>
      </w:r>
      <w:proofErr w:type="gram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0 рад                                          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 π/2 рад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–π/2 рад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π рад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–π рад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4. В чем особенность сигналов (кодов)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Баркера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>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хорошие модуляционные свойства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хорошие вероятностные свойства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lastRenderedPageBreak/>
        <w:t>С) хорошие временные диаграммы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хорошая форма спектра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хорошие корреляционные свойства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5. Чему равно значение изображенного на векторной диаграмме гармонического сигнала в момент времени 0 сек.?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0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200π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5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200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∙π 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5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π/2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t=0             π/2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199,5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∙π 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0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6. Чему равна амплитуда изображенного на векторной диаграмме гармонического сигнала?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0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45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145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145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2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2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t=0              45о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143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0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7. Чему равна круговая частота изображенного на векторной диаграмме гармонического сигнала?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0 рад/с                                                                t=0     0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B) 2∙103 рад/с                                                                          -π/2                                                 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С) 5 рад/с                                                                        10 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π/2 рад/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2∙103∙π рад/с                                                                      2∙103 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8. Какие сигналы чаще используются в системах электросвязи?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детерминированные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с ограниченным спектром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С)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Баркера</w:t>
      </w:r>
      <w:proofErr w:type="spell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случайные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шумоподобные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9.  реальных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каналах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действуют сигналы, а для расчетов используются их …?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временные диаграммы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спектральные диаграммы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математические модели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векторные диаграммы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корреляционные свойства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10. Автокорреляционная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функция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какого сигнала изображена на рисунке?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гармонического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треугольного импульса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>(τ)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С) сигнала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Баркера</w:t>
      </w:r>
      <w:proofErr w:type="spell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радиоимпульса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видеоимпульса                                                       -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τсигн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0           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τсигн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   τ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11. Чем описывается степень сходства сигнала и его копии, смещенной во времени?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автокорреляционной функцией                                          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B)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взаимокорреляционной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функцией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интегралом Дюамеля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преобразованием Фурье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функцией Лапласа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12. Какими являются сигналы, скалярное произведение которых равно нулю?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ортогональными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противоположными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нормированными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коррелированными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сопряженными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13. Каким является спектр периодического сигнала?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сплошным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дискретным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синусоидальным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экспоненциальным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любым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14. Что представляет собой во временной области одна линия на спектральной диаграмме периодического сигнала?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экспоненту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синусоиду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С)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косинусоиду</w:t>
      </w:r>
      <w:proofErr w:type="spell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прямоугольный импульс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синусоиду или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косинусоиду</w:t>
      </w:r>
      <w:proofErr w:type="spell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15. Что определяет скважность периодической последовательности видеоимпульсов на ее спектральной диаграмме?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частоту первой гармоники 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B) количество лепестков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огибающей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спектра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С) частоту первого нуля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огибающей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спектра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D) число составляющих внутри одного лепестка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огибающей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спектра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всё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16. Спектральной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диаграммой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какого сигнала является зависимость спектральной плотности сигнала от частоты?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однотонального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B)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косинусоидального</w:t>
      </w:r>
      <w:proofErr w:type="spell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гармонического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периодического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непериодического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17. Как 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связаны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 длительность и ширина спектра прямоугольного видеоимпульса?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по показательному закону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по экспоненциальному закону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прямо пропорционально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обратно пропорционально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не связаны  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18. В каких единицах измеряется спектральная плотность сигнала?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А)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Вт·с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>/рад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B) </w:t>
      </w:r>
      <w:proofErr w:type="spellStart"/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11454C">
        <w:rPr>
          <w:rFonts w:ascii="Times New Roman" w:eastAsia="Calibri" w:hAnsi="Times New Roman" w:cs="Times New Roman"/>
          <w:sz w:val="28"/>
          <w:szCs w:val="28"/>
        </w:rPr>
        <w:t>·с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>/рад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Вт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В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 xml:space="preserve">Е) </w:t>
      </w:r>
      <w:proofErr w:type="spellStart"/>
      <w:r w:rsidRPr="0011454C">
        <w:rPr>
          <w:rFonts w:ascii="Times New Roman" w:eastAsia="Calibri" w:hAnsi="Times New Roman" w:cs="Times New Roman"/>
          <w:sz w:val="28"/>
          <w:szCs w:val="28"/>
        </w:rPr>
        <w:t>В·рад</w:t>
      </w:r>
      <w:proofErr w:type="spellEnd"/>
      <w:r w:rsidRPr="0011454C">
        <w:rPr>
          <w:rFonts w:ascii="Times New Roman" w:eastAsia="Calibri" w:hAnsi="Times New Roman" w:cs="Times New Roman"/>
          <w:sz w:val="28"/>
          <w:szCs w:val="28"/>
        </w:rPr>
        <w:t>/</w:t>
      </w:r>
      <w:proofErr w:type="gramStart"/>
      <w:r w:rsidRPr="0011454C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19. Каких спектров не существует?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амплитудных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фазовых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энергетических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дискретных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эргодических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20. Какие сигналы можно разложить в ряд Фурье?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А) периодические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B) непериодические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С) гармонические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D) любые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r w:rsidRPr="0011454C">
        <w:rPr>
          <w:rFonts w:ascii="Times New Roman" w:eastAsia="Calibri" w:hAnsi="Times New Roman" w:cs="Times New Roman"/>
          <w:sz w:val="28"/>
          <w:szCs w:val="28"/>
        </w:rPr>
        <w:t>Е) синусоидальные</w:t>
      </w:r>
    </w:p>
    <w:p w:rsidR="006C22F4" w:rsidRPr="0011454C" w:rsidRDefault="006C22F4" w:rsidP="006C22F4">
      <w:pPr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6C22F4" w:rsidRPr="00114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3F7"/>
    <w:rsid w:val="001833F7"/>
    <w:rsid w:val="003623F4"/>
    <w:rsid w:val="006C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2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2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738</Words>
  <Characters>4213</Characters>
  <Application>Microsoft Office Word</Application>
  <DocSecurity>0</DocSecurity>
  <Lines>35</Lines>
  <Paragraphs>9</Paragraphs>
  <ScaleCrop>false</ScaleCrop>
  <Company/>
  <LinksUpToDate>false</LinksUpToDate>
  <CharactersWithSpaces>4942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2021-01-24T10:18:00Z</dcterms:created>
  <dcterms:modified xsi:type="dcterms:W3CDTF">2021-01-24T10:21:00Z</dcterms:modified>
</cp:coreProperties>
</file>